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ADFF" w14:textId="52E9AAEE" w:rsidR="008D3658" w:rsidRDefault="00052373" w:rsidP="00E67170">
      <w:pPr>
        <w:pStyle w:val="a3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Calibri" w:eastAsia="仿宋" w:hAnsi="Calibri" w:cs="Calibri"/>
          <w:color w:val="333333"/>
          <w:sz w:val="22"/>
          <w:szCs w:val="22"/>
        </w:rPr>
      </w:pPr>
      <w:r w:rsidRPr="00052373">
        <w:rPr>
          <w:rStyle w:val="a4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学生活动教室借用流程</w:t>
      </w:r>
      <w:r w:rsidR="008D3658" w:rsidRPr="00E67170">
        <w:rPr>
          <w:rStyle w:val="a4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（</w:t>
      </w:r>
      <w:r w:rsidR="00BC6D81" w:rsidRPr="00E67170">
        <w:rPr>
          <w:rStyle w:val="a4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育</w:t>
      </w:r>
      <w:r w:rsidR="00BC6D81" w:rsidRPr="00E67170">
        <w:rPr>
          <w:rStyle w:val="a4"/>
          <w:rFonts w:ascii="仿宋" w:eastAsia="仿宋" w:hAnsi="仿宋"/>
          <w:b w:val="0"/>
          <w:bCs w:val="0"/>
          <w:color w:val="333333"/>
          <w:sz w:val="36"/>
          <w:szCs w:val="36"/>
          <w:bdr w:val="none" w:sz="0" w:space="0" w:color="auto" w:frame="1"/>
        </w:rPr>
        <w:t>荣</w:t>
      </w:r>
      <w:r>
        <w:rPr>
          <w:rStyle w:val="a4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园区</w:t>
      </w:r>
      <w:r w:rsidR="008D3658" w:rsidRPr="00E67170">
        <w:rPr>
          <w:rStyle w:val="a4"/>
          <w:rFonts w:ascii="仿宋" w:eastAsia="仿宋" w:hAnsi="仿宋" w:hint="eastAsia"/>
          <w:b w:val="0"/>
          <w:bCs w:val="0"/>
          <w:color w:val="333333"/>
          <w:sz w:val="36"/>
          <w:szCs w:val="36"/>
          <w:bdr w:val="none" w:sz="0" w:space="0" w:color="auto" w:frame="1"/>
        </w:rPr>
        <w:t>）</w:t>
      </w:r>
      <w:r w:rsidR="008D3658" w:rsidRPr="00E67170">
        <w:rPr>
          <w:rFonts w:ascii="Calibri" w:eastAsia="仿宋" w:hAnsi="Calibri" w:cs="Calibri"/>
          <w:color w:val="333333"/>
          <w:sz w:val="22"/>
          <w:szCs w:val="22"/>
        </w:rPr>
        <w:t> </w:t>
      </w:r>
    </w:p>
    <w:p w14:paraId="5640B9DC" w14:textId="77777777" w:rsidR="00E67170" w:rsidRPr="00E67170" w:rsidRDefault="00E67170" w:rsidP="00E67170">
      <w:pPr>
        <w:pStyle w:val="a3"/>
        <w:shd w:val="clear" w:color="auto" w:fill="FFFFFF"/>
        <w:spacing w:before="0" w:beforeAutospacing="0" w:after="0" w:afterAutospacing="0" w:line="360" w:lineRule="auto"/>
        <w:ind w:firstLine="640"/>
        <w:jc w:val="center"/>
        <w:rPr>
          <w:rFonts w:ascii="仿宋" w:eastAsia="仿宋" w:hAnsi="仿宋"/>
          <w:color w:val="333333"/>
          <w:sz w:val="22"/>
          <w:szCs w:val="22"/>
        </w:rPr>
      </w:pPr>
    </w:p>
    <w:p w14:paraId="31A3E222" w14:textId="77777777" w:rsidR="008D3658" w:rsidRPr="00E67170" w:rsidRDefault="008D3658" w:rsidP="00E671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1"/>
          <w:szCs w:val="21"/>
        </w:rPr>
      </w:pPr>
      <w:r w:rsidRPr="00E67170">
        <w:rPr>
          <w:rFonts w:ascii="黑体" w:eastAsia="黑体" w:hAnsi="黑体" w:hint="eastAsia"/>
          <w:color w:val="333333"/>
          <w:sz w:val="21"/>
          <w:szCs w:val="21"/>
        </w:rPr>
        <w:t>一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、活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动项目</w:t>
      </w:r>
    </w:p>
    <w:p w14:paraId="2B2B09ED" w14:textId="236F1B8A" w:rsidR="00E67170" w:rsidRPr="00E67170" w:rsidRDefault="008D3658" w:rsidP="00E671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</w:pP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在</w:t>
      </w:r>
      <w:r w:rsidR="00BC6D81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育荣</w:t>
      </w:r>
      <w:r w:rsidR="00052373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园区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举办院系学生活动（主要为班级活动、党支部活动、院系直属管理的学生组织</w:t>
      </w:r>
      <w:r w:rsidR="00DE0678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活动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），可申请借用</w:t>
      </w:r>
      <w:r w:rsidR="00BC6D81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育荣</w:t>
      </w:r>
      <w:r w:rsidR="00052373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园区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教室。</w:t>
      </w:r>
    </w:p>
    <w:p w14:paraId="2FF76661" w14:textId="17C38664" w:rsidR="008D3658" w:rsidRPr="00E67170" w:rsidRDefault="008D3658" w:rsidP="00E671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</w:pP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个人参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加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线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上答辨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、面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试及考试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，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可申请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借用</w:t>
      </w:r>
      <w:r w:rsidR="00EE2193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育</w:t>
      </w:r>
      <w:r w:rsidR="00EE2193"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荣</w:t>
      </w:r>
      <w:r w:rsidR="00052373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园区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教室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。</w:t>
      </w:r>
    </w:p>
    <w:p w14:paraId="411F6730" w14:textId="77777777" w:rsidR="008D3658" w:rsidRPr="00E67170" w:rsidRDefault="008D3658" w:rsidP="00E6717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</w:pP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二、学生活动借用教室审批流程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：</w:t>
      </w:r>
    </w:p>
    <w:p w14:paraId="249D551E" w14:textId="77777777" w:rsidR="00E67170" w:rsidRPr="00E67170" w:rsidRDefault="008D3658" w:rsidP="00E671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</w:pP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线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上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预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约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：超过3天（不含）的活动请登录教务管理系统进行预约。在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教务管理系统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-预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约教室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功能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下进行网上申请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。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请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先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确认是否有申请权限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；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学生活动需各组织负责人申请，包括学生社团、团体、组织，学生党支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部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，班级等组织的负责人。</w:t>
      </w:r>
    </w:p>
    <w:p w14:paraId="139D8003" w14:textId="7D2466BA" w:rsidR="008D3658" w:rsidRPr="00E67170" w:rsidRDefault="008D3658" w:rsidP="00E671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</w:pP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线下预约：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3天（含）以内的活动请现场办理，线下申请请填写《班级活动教室申请审批表》，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申请表</w:t>
      </w:r>
      <w:r w:rsidR="006332E2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下载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位置：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（昌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平校园官网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-场馆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介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绍-教学</w:t>
      </w:r>
      <w:r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楼）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，</w:t>
      </w:r>
      <w:hyperlink r:id="rId5" w:history="1">
        <w:r w:rsidR="00BC6D81" w:rsidRPr="00E67170">
          <w:rPr>
            <w:rFonts w:ascii="黑体" w:eastAsia="黑体" w:hAnsi="黑体" w:hint="eastAsia"/>
            <w:color w:val="333333"/>
            <w:sz w:val="28"/>
            <w:szCs w:val="28"/>
            <w:bdr w:val="none" w:sz="0" w:space="0" w:color="auto" w:frame="1"/>
          </w:rPr>
          <w:t>由所在院系审批同意后发邮件至272508231@</w:t>
        </w:r>
        <w:r w:rsidR="00BC6D81" w:rsidRPr="00E67170">
          <w:rPr>
            <w:rFonts w:ascii="黑体" w:eastAsia="黑体" w:hAnsi="黑体"/>
            <w:color w:val="333333"/>
            <w:sz w:val="28"/>
            <w:szCs w:val="28"/>
            <w:bdr w:val="none" w:sz="0" w:space="0" w:color="auto" w:frame="1"/>
          </w:rPr>
          <w:t>qq.com</w:t>
        </w:r>
      </w:hyperlink>
      <w:r w:rsidR="00BC6D81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邮箱</w:t>
      </w:r>
      <w:r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安排教室</w:t>
      </w:r>
      <w:r w:rsidR="00E67170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，</w:t>
      </w:r>
      <w:r w:rsidR="00F264ED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联系</w:t>
      </w:r>
      <w:r w:rsidR="00F264ED" w:rsidRPr="00E67170">
        <w:rPr>
          <w:rFonts w:ascii="黑体" w:eastAsia="黑体" w:hAnsi="黑体"/>
          <w:color w:val="333333"/>
          <w:sz w:val="28"/>
          <w:szCs w:val="28"/>
          <w:bdr w:val="none" w:sz="0" w:space="0" w:color="auto" w:frame="1"/>
        </w:rPr>
        <w:t>电话：</w:t>
      </w:r>
      <w:r w:rsidR="00F264ED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58806086</w:t>
      </w:r>
      <w:r w:rsidR="00E67170" w:rsidRPr="00E67170">
        <w:rPr>
          <w:rFonts w:ascii="黑体" w:eastAsia="黑体" w:hAnsi="黑体" w:hint="eastAsia"/>
          <w:color w:val="333333"/>
          <w:sz w:val="28"/>
          <w:szCs w:val="28"/>
          <w:bdr w:val="none" w:sz="0" w:space="0" w:color="auto" w:frame="1"/>
        </w:rPr>
        <w:t>。</w:t>
      </w:r>
    </w:p>
    <w:p w14:paraId="1C44B64E" w14:textId="77777777" w:rsidR="00FA0963" w:rsidRPr="00E67170" w:rsidRDefault="00FA0963" w:rsidP="00E67170">
      <w:pPr>
        <w:spacing w:line="360" w:lineRule="auto"/>
        <w:rPr>
          <w:rFonts w:ascii="黑体" w:eastAsia="黑体" w:hAnsi="黑体"/>
        </w:rPr>
      </w:pPr>
    </w:p>
    <w:sectPr w:rsidR="00FA0963" w:rsidRPr="00E6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F2"/>
    <w:multiLevelType w:val="hybridMultilevel"/>
    <w:tmpl w:val="D00ACED0"/>
    <w:lvl w:ilvl="0" w:tplc="54F82A7A">
      <w:start w:val="1"/>
      <w:numFmt w:val="decimal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151C7947"/>
    <w:multiLevelType w:val="hybridMultilevel"/>
    <w:tmpl w:val="F2621B8C"/>
    <w:lvl w:ilvl="0" w:tplc="54F82A7A">
      <w:start w:val="1"/>
      <w:numFmt w:val="decimal"/>
      <w:lvlText w:val="%1、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D2807EE"/>
    <w:multiLevelType w:val="hybridMultilevel"/>
    <w:tmpl w:val="89A86E7A"/>
    <w:lvl w:ilvl="0" w:tplc="54F82A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3B73F5"/>
    <w:multiLevelType w:val="hybridMultilevel"/>
    <w:tmpl w:val="050CE7CC"/>
    <w:lvl w:ilvl="0" w:tplc="54F82A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044119"/>
    <w:multiLevelType w:val="hybridMultilevel"/>
    <w:tmpl w:val="43823110"/>
    <w:lvl w:ilvl="0" w:tplc="54F82A7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58"/>
    <w:rsid w:val="00052373"/>
    <w:rsid w:val="00602897"/>
    <w:rsid w:val="006332E2"/>
    <w:rsid w:val="008D3658"/>
    <w:rsid w:val="00BC6D81"/>
    <w:rsid w:val="00DE0678"/>
    <w:rsid w:val="00E67170"/>
    <w:rsid w:val="00EE2193"/>
    <w:rsid w:val="00F264ED"/>
    <w:rsid w:val="00F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3EC3"/>
  <w15:chartTrackingRefBased/>
  <w15:docId w15:val="{3AD5EEB0-6A10-4B35-BD8A-C98C9A5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3658"/>
    <w:rPr>
      <w:b/>
      <w:bCs/>
    </w:rPr>
  </w:style>
  <w:style w:type="character" w:styleId="a5">
    <w:name w:val="Hyperlink"/>
    <w:basedOn w:val="a0"/>
    <w:uiPriority w:val="99"/>
    <w:unhideWhenUsed/>
    <w:rsid w:val="00BC6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1;&#25152;&#22312;&#38498;&#31995;&#23457;&#25209;&#21516;&#24847;&#21518;&#21457;&#37038;&#20214;&#33267;27250823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mayaowen</dc:creator>
  <cp:keywords/>
  <dc:description/>
  <cp:lastModifiedBy>user</cp:lastModifiedBy>
  <cp:revision>9</cp:revision>
  <dcterms:created xsi:type="dcterms:W3CDTF">2023-08-14T02:32:00Z</dcterms:created>
  <dcterms:modified xsi:type="dcterms:W3CDTF">2023-08-21T01:12:00Z</dcterms:modified>
</cp:coreProperties>
</file>